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AB5EF" w14:textId="77777777" w:rsidR="00061F6C" w:rsidRDefault="00C317C8">
      <w:pPr>
        <w:tabs>
          <w:tab w:val="left" w:pos="7938"/>
        </w:tabs>
        <w:jc w:val="right"/>
        <w:rPr>
          <w:bCs/>
          <w:lang w:val="uk-UA"/>
        </w:rPr>
      </w:pPr>
      <w:bookmarkStart w:id="0" w:name="_GoBack"/>
      <w:bookmarkEnd w:id="0"/>
      <w:r>
        <w:t xml:space="preserve">                         </w:t>
      </w:r>
    </w:p>
    <w:p w14:paraId="73B268BD" w14:textId="77777777" w:rsidR="00061F6C" w:rsidRDefault="00DD59D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3D42DE4" wp14:editId="5DF162E9">
            <wp:simplePos x="0" y="0"/>
            <wp:positionH relativeFrom="column">
              <wp:posOffset>2800985</wp:posOffset>
            </wp:positionH>
            <wp:positionV relativeFrom="paragraph">
              <wp:posOffset>1905</wp:posOffset>
            </wp:positionV>
            <wp:extent cx="501015" cy="711835"/>
            <wp:effectExtent l="0" t="0" r="0" b="0"/>
            <wp:wrapTopAndBottom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7C8">
        <w:rPr>
          <w:b/>
          <w:sz w:val="28"/>
          <w:szCs w:val="28"/>
        </w:rPr>
        <w:t>ОБУХІВСЬКА МІСЬКА РАДА</w:t>
      </w:r>
    </w:p>
    <w:p w14:paraId="1E690F7A" w14:textId="77777777" w:rsidR="00061F6C" w:rsidRDefault="00C31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3F8375B1" w14:textId="77777777" w:rsidR="00061F6C" w:rsidRDefault="00C31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3146CDE2" w14:textId="77777777" w:rsidR="00061F6C" w:rsidRDefault="00C31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</w:t>
      </w:r>
    </w:p>
    <w:p w14:paraId="045534FE" w14:textId="77777777" w:rsidR="00061F6C" w:rsidRDefault="00061F6C">
      <w:pPr>
        <w:jc w:val="center"/>
        <w:rPr>
          <w:b/>
          <w:sz w:val="28"/>
          <w:szCs w:val="28"/>
        </w:rPr>
      </w:pPr>
    </w:p>
    <w:p w14:paraId="53DE983D" w14:textId="77777777" w:rsidR="00061F6C" w:rsidRDefault="00C317C8">
      <w:pPr>
        <w:tabs>
          <w:tab w:val="left" w:pos="757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E34F2">
        <w:rPr>
          <w:bCs/>
          <w:sz w:val="28"/>
          <w:szCs w:val="28"/>
          <w:lang w:val="uk-UA"/>
        </w:rPr>
        <w:t xml:space="preserve">від  </w:t>
      </w:r>
      <w:r w:rsidR="00BA51BB">
        <w:rPr>
          <w:bCs/>
          <w:sz w:val="28"/>
          <w:szCs w:val="28"/>
          <w:lang w:val="uk-UA"/>
        </w:rPr>
        <w:t xml:space="preserve">     </w:t>
      </w:r>
      <w:r w:rsidR="00500122">
        <w:rPr>
          <w:bCs/>
          <w:sz w:val="28"/>
          <w:szCs w:val="28"/>
          <w:lang w:val="uk-UA"/>
        </w:rPr>
        <w:t xml:space="preserve"> </w:t>
      </w:r>
      <w:r w:rsidR="008E34F2">
        <w:rPr>
          <w:bCs/>
          <w:sz w:val="28"/>
          <w:szCs w:val="28"/>
          <w:lang w:val="uk-UA"/>
        </w:rPr>
        <w:t xml:space="preserve"> </w:t>
      </w:r>
      <w:r w:rsidR="00500122">
        <w:rPr>
          <w:bCs/>
          <w:sz w:val="28"/>
          <w:szCs w:val="28"/>
          <w:lang w:val="uk-UA"/>
        </w:rPr>
        <w:t xml:space="preserve">листопада </w:t>
      </w:r>
      <w:r>
        <w:rPr>
          <w:bCs/>
          <w:sz w:val="28"/>
          <w:szCs w:val="28"/>
          <w:lang w:val="uk-UA"/>
        </w:rPr>
        <w:t xml:space="preserve"> 2025 року                  місто Обухів                                     №</w:t>
      </w:r>
    </w:p>
    <w:p w14:paraId="1D833D32" w14:textId="77777777" w:rsidR="00061F6C" w:rsidRDefault="00061F6C">
      <w:pPr>
        <w:rPr>
          <w:sz w:val="28"/>
          <w:szCs w:val="28"/>
          <w:lang w:val="uk-UA"/>
        </w:rPr>
      </w:pPr>
    </w:p>
    <w:p w14:paraId="4ECF6342" w14:textId="77777777" w:rsidR="00061F6C" w:rsidRDefault="005001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виконавчого комітету Обухівської міської ради Київської області від  08. 10.2025 № 645 «</w:t>
      </w:r>
      <w:r w:rsidR="00C317C8">
        <w:rPr>
          <w:b/>
          <w:sz w:val="28"/>
          <w:szCs w:val="28"/>
          <w:lang w:val="uk-UA"/>
        </w:rPr>
        <w:t>Про встановлення ПрАТ «Енергія» тарифів на теплову енергію, її виробництво, транспортування та постачання,  послуги з постачання теплової енергії та постачання гарячої води</w:t>
      </w:r>
      <w:r>
        <w:rPr>
          <w:b/>
          <w:sz w:val="28"/>
          <w:szCs w:val="28"/>
          <w:lang w:val="uk-UA"/>
        </w:rPr>
        <w:t>»</w:t>
      </w:r>
    </w:p>
    <w:p w14:paraId="051FA862" w14:textId="77777777" w:rsidR="00061F6C" w:rsidRPr="00500122" w:rsidRDefault="00061F6C">
      <w:pPr>
        <w:rPr>
          <w:lang w:val="uk-UA"/>
        </w:rPr>
      </w:pPr>
    </w:p>
    <w:p w14:paraId="2A8B5D11" w14:textId="3DD99B56" w:rsidR="00061F6C" w:rsidRPr="00BF46D6" w:rsidRDefault="00500122" w:rsidP="00FA523A">
      <w:pPr>
        <w:ind w:firstLine="708"/>
        <w:jc w:val="both"/>
        <w:rPr>
          <w:b/>
          <w:color w:val="EE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C317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 ТОВ «Міський житловий центр</w:t>
      </w:r>
      <w:r w:rsidR="000E241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C317C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 xml:space="preserve">17.10.2025 №642 щодо застосування </w:t>
      </w:r>
      <w:r w:rsidR="00C317C8">
        <w:rPr>
          <w:sz w:val="28"/>
          <w:szCs w:val="28"/>
          <w:lang w:val="uk-UA"/>
        </w:rPr>
        <w:t xml:space="preserve"> тарифів на постачання гарячої води, </w:t>
      </w:r>
      <w:r w:rsidRPr="00173079">
        <w:rPr>
          <w:sz w:val="28"/>
          <w:szCs w:val="28"/>
          <w:lang w:val="uk-UA"/>
        </w:rPr>
        <w:t>спожитої</w:t>
      </w:r>
      <w:r w:rsidR="000E2418" w:rsidRPr="00173079">
        <w:rPr>
          <w:sz w:val="28"/>
          <w:szCs w:val="28"/>
          <w:lang w:val="uk-UA"/>
        </w:rPr>
        <w:t xml:space="preserve"> мешканцями </w:t>
      </w:r>
      <w:r w:rsidR="00BF46D6" w:rsidRPr="00173079">
        <w:rPr>
          <w:sz w:val="28"/>
          <w:szCs w:val="28"/>
          <w:lang w:val="uk-UA"/>
        </w:rPr>
        <w:t>міста</w:t>
      </w:r>
      <w:r w:rsidR="000E2418" w:rsidRPr="00173079">
        <w:rPr>
          <w:sz w:val="28"/>
          <w:szCs w:val="28"/>
          <w:lang w:val="uk-UA"/>
        </w:rPr>
        <w:t xml:space="preserve"> п</w:t>
      </w:r>
      <w:r w:rsidRPr="00173079">
        <w:rPr>
          <w:sz w:val="28"/>
          <w:szCs w:val="28"/>
          <w:lang w:val="uk-UA"/>
        </w:rPr>
        <w:t xml:space="preserve">ід час перебування </w:t>
      </w:r>
      <w:r w:rsidR="00A7034E" w:rsidRPr="00173079">
        <w:rPr>
          <w:sz w:val="28"/>
          <w:szCs w:val="28"/>
          <w:lang w:val="uk-UA"/>
        </w:rPr>
        <w:t xml:space="preserve">у приміщеннях </w:t>
      </w:r>
      <w:r w:rsidRPr="00173079">
        <w:rPr>
          <w:sz w:val="28"/>
          <w:szCs w:val="28"/>
          <w:lang w:val="uk-UA"/>
        </w:rPr>
        <w:t xml:space="preserve">найпростіших </w:t>
      </w:r>
      <w:proofErr w:type="spellStart"/>
      <w:r w:rsidRPr="00173079">
        <w:rPr>
          <w:sz w:val="28"/>
          <w:szCs w:val="28"/>
          <w:lang w:val="uk-UA"/>
        </w:rPr>
        <w:t>укритт</w:t>
      </w:r>
      <w:r w:rsidR="00256188" w:rsidRPr="00173079">
        <w:rPr>
          <w:sz w:val="28"/>
          <w:szCs w:val="28"/>
          <w:lang w:val="uk-UA"/>
        </w:rPr>
        <w:t>ів</w:t>
      </w:r>
      <w:proofErr w:type="spellEnd"/>
      <w:r w:rsidRPr="00173079">
        <w:rPr>
          <w:sz w:val="28"/>
          <w:szCs w:val="28"/>
          <w:lang w:val="uk-UA"/>
        </w:rPr>
        <w:t xml:space="preserve">, </w:t>
      </w:r>
      <w:r w:rsidR="00BF46D6" w:rsidRPr="00173079">
        <w:rPr>
          <w:sz w:val="28"/>
          <w:szCs w:val="28"/>
          <w:lang w:val="uk-UA"/>
        </w:rPr>
        <w:t>розташованих у багатоквартирних будинках,</w:t>
      </w:r>
      <w:r w:rsidR="00BF46D6" w:rsidRPr="00173079">
        <w:rPr>
          <w:shd w:val="clear" w:color="auto" w:fill="FFFFFF"/>
          <w:lang w:val="uk-UA"/>
        </w:rPr>
        <w:t xml:space="preserve"> </w:t>
      </w:r>
      <w:r w:rsidR="00BF46D6" w:rsidRPr="00173079">
        <w:rPr>
          <w:sz w:val="28"/>
          <w:szCs w:val="28"/>
          <w:shd w:val="clear" w:color="auto" w:fill="FFFFFF"/>
          <w:lang w:val="uk-UA"/>
        </w:rPr>
        <w:t>що належать власникам квартир багатоквартирн</w:t>
      </w:r>
      <w:r w:rsidR="00256188" w:rsidRPr="00173079">
        <w:rPr>
          <w:sz w:val="28"/>
          <w:szCs w:val="28"/>
          <w:shd w:val="clear" w:color="auto" w:fill="FFFFFF"/>
          <w:lang w:val="uk-UA"/>
        </w:rPr>
        <w:t>их</w:t>
      </w:r>
      <w:r w:rsidR="00BF46D6" w:rsidRPr="00173079">
        <w:rPr>
          <w:sz w:val="28"/>
          <w:szCs w:val="28"/>
          <w:shd w:val="clear" w:color="auto" w:fill="FFFFFF"/>
          <w:lang w:val="uk-UA"/>
        </w:rPr>
        <w:t xml:space="preserve"> будинк</w:t>
      </w:r>
      <w:r w:rsidR="00256188" w:rsidRPr="00173079">
        <w:rPr>
          <w:sz w:val="28"/>
          <w:szCs w:val="28"/>
          <w:shd w:val="clear" w:color="auto" w:fill="FFFFFF"/>
          <w:lang w:val="uk-UA"/>
        </w:rPr>
        <w:t>ів</w:t>
      </w:r>
      <w:r w:rsidR="00BF46D6" w:rsidRPr="00173079">
        <w:rPr>
          <w:sz w:val="28"/>
          <w:szCs w:val="28"/>
          <w:shd w:val="clear" w:color="auto" w:fill="FFFFFF"/>
          <w:lang w:val="uk-UA"/>
        </w:rPr>
        <w:t xml:space="preserve"> на праві спільної власності</w:t>
      </w:r>
      <w:r w:rsidRPr="00173079">
        <w:rPr>
          <w:sz w:val="28"/>
          <w:szCs w:val="28"/>
          <w:lang w:val="uk-UA"/>
        </w:rPr>
        <w:t xml:space="preserve"> </w:t>
      </w:r>
      <w:r w:rsidR="00A7034E">
        <w:rPr>
          <w:sz w:val="28"/>
          <w:szCs w:val="28"/>
          <w:lang w:val="uk-UA"/>
        </w:rPr>
        <w:t xml:space="preserve">і </w:t>
      </w:r>
      <w:r w:rsidR="00A7034E" w:rsidRPr="00464E04">
        <w:rPr>
          <w:sz w:val="28"/>
          <w:szCs w:val="28"/>
          <w:lang w:val="uk-UA"/>
        </w:rPr>
        <w:t>згідно з р</w:t>
      </w:r>
      <w:r w:rsidR="00BA51BB" w:rsidRPr="00464E04">
        <w:rPr>
          <w:sz w:val="28"/>
          <w:szCs w:val="28"/>
          <w:lang w:val="uk-UA"/>
        </w:rPr>
        <w:t>ішення</w:t>
      </w:r>
      <w:r w:rsidR="00A7034E" w:rsidRPr="00464E04">
        <w:rPr>
          <w:sz w:val="28"/>
          <w:szCs w:val="28"/>
          <w:lang w:val="uk-UA"/>
        </w:rPr>
        <w:t>м</w:t>
      </w:r>
      <w:r w:rsidR="00BA51BB" w:rsidRPr="00464E04">
        <w:rPr>
          <w:sz w:val="28"/>
          <w:szCs w:val="28"/>
          <w:lang w:val="uk-UA"/>
        </w:rPr>
        <w:t xml:space="preserve"> виконавчого комітету Обухівської міської ради Київської області від 18.09.2025 №</w:t>
      </w:r>
      <w:r w:rsidR="00A7034E" w:rsidRPr="00464E04">
        <w:rPr>
          <w:sz w:val="28"/>
          <w:szCs w:val="28"/>
          <w:lang w:val="uk-UA"/>
        </w:rPr>
        <w:t>584 «Про затвердження фонду захисних споруд  на території Обухівської міської територіальної громади  Обухівського району Київської області</w:t>
      </w:r>
      <w:r w:rsidR="00464E04" w:rsidRPr="00464E04">
        <w:rPr>
          <w:sz w:val="28"/>
          <w:szCs w:val="28"/>
          <w:lang w:val="uk-UA"/>
        </w:rPr>
        <w:t>»</w:t>
      </w:r>
      <w:r w:rsidR="00A7034E" w:rsidRPr="00464E04">
        <w:rPr>
          <w:sz w:val="28"/>
          <w:szCs w:val="28"/>
          <w:lang w:val="uk-UA"/>
        </w:rPr>
        <w:t xml:space="preserve">  входять до фонду захисних споруд,</w:t>
      </w:r>
      <w:r w:rsidR="00A7034E">
        <w:rPr>
          <w:sz w:val="28"/>
          <w:szCs w:val="28"/>
          <w:lang w:val="uk-UA"/>
        </w:rPr>
        <w:t xml:space="preserve"> </w:t>
      </w:r>
      <w:r w:rsidR="00C317C8">
        <w:rPr>
          <w:sz w:val="28"/>
          <w:szCs w:val="28"/>
          <w:lang w:val="uk-UA"/>
        </w:rPr>
        <w:t>відповідно до статті  1, частини 1 статті 2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постанови Кабінету Міністрів України «Деякі питання регулювання діяльності у сфері комунальних послуг у зв’язку із введенням в Україні воєнного стану» від 29 квітня 2022 р. № 502, керуючись   підпунктом 2 пункту «а»  статті 28, частиною 6  статті 59 Закону України «Про місцеве самоврядування в Україні»</w:t>
      </w:r>
      <w:r w:rsidR="00BF46D6">
        <w:rPr>
          <w:sz w:val="28"/>
          <w:szCs w:val="28"/>
          <w:lang w:val="uk-UA"/>
        </w:rPr>
        <w:t xml:space="preserve"> </w:t>
      </w:r>
    </w:p>
    <w:p w14:paraId="3F7E281F" w14:textId="77777777" w:rsidR="00061F6C" w:rsidRDefault="00C317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14:paraId="65D60A05" w14:textId="77777777" w:rsidR="00061F6C" w:rsidRPr="0085146D" w:rsidRDefault="00C317C8">
      <w:pPr>
        <w:jc w:val="center"/>
        <w:rPr>
          <w:b/>
          <w:bCs/>
          <w:sz w:val="28"/>
          <w:szCs w:val="28"/>
        </w:rPr>
      </w:pPr>
      <w:r w:rsidRPr="0085146D">
        <w:rPr>
          <w:b/>
          <w:bCs/>
          <w:sz w:val="28"/>
          <w:szCs w:val="28"/>
        </w:rPr>
        <w:t>В И Р І Ш И В:</w:t>
      </w:r>
    </w:p>
    <w:p w14:paraId="5F4B5D12" w14:textId="77777777" w:rsidR="00500122" w:rsidRPr="0085146D" w:rsidRDefault="00500122" w:rsidP="008F0B9D">
      <w:pPr>
        <w:pStyle w:val="afc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Cs w:val="28"/>
        </w:rPr>
      </w:pPr>
      <w:proofErr w:type="spellStart"/>
      <w:r w:rsidRPr="0085146D">
        <w:rPr>
          <w:rFonts w:ascii="Times New Roman" w:eastAsia="Calibri" w:hAnsi="Times New Roman"/>
          <w:szCs w:val="28"/>
          <w:lang w:eastAsia="en-US"/>
        </w:rPr>
        <w:t>Внести</w:t>
      </w:r>
      <w:proofErr w:type="spellEnd"/>
      <w:r w:rsidRPr="0085146D">
        <w:rPr>
          <w:rFonts w:ascii="Times New Roman" w:eastAsia="Calibri" w:hAnsi="Times New Roman"/>
          <w:szCs w:val="28"/>
          <w:lang w:eastAsia="en-US"/>
        </w:rPr>
        <w:t xml:space="preserve"> зміни до рішення виконавчого комітету </w:t>
      </w:r>
      <w:r w:rsidRPr="0085146D">
        <w:rPr>
          <w:rFonts w:ascii="Times New Roman" w:hAnsi="Times New Roman"/>
          <w:szCs w:val="28"/>
        </w:rPr>
        <w:t>Обухівської міської ради Київської області від  08. 10.2025 № 645 «Про встановлення ПрАТ «Енергія» тарифів на теплову енергію, її виробництво, транспортування та постачання,  послуги з постачання теплової енергії та постачання гарячої води»</w:t>
      </w:r>
      <w:r w:rsidR="006E4503" w:rsidRPr="0085146D">
        <w:rPr>
          <w:rFonts w:ascii="Times New Roman" w:hAnsi="Times New Roman"/>
          <w:szCs w:val="28"/>
        </w:rPr>
        <w:t xml:space="preserve">, а саме: доповнити </w:t>
      </w:r>
      <w:r w:rsidR="008F0B9D" w:rsidRPr="0085146D">
        <w:rPr>
          <w:rFonts w:ascii="Times New Roman" w:hAnsi="Times New Roman"/>
          <w:szCs w:val="28"/>
        </w:rPr>
        <w:t xml:space="preserve"> пункт 6 </w:t>
      </w:r>
      <w:r w:rsidR="006E4503" w:rsidRPr="0085146D">
        <w:rPr>
          <w:rFonts w:ascii="Times New Roman" w:hAnsi="Times New Roman"/>
          <w:szCs w:val="28"/>
        </w:rPr>
        <w:t>ц</w:t>
      </w:r>
      <w:r w:rsidR="008F0B9D" w:rsidRPr="0085146D">
        <w:rPr>
          <w:rFonts w:ascii="Times New Roman" w:hAnsi="Times New Roman"/>
          <w:szCs w:val="28"/>
        </w:rPr>
        <w:t xml:space="preserve">ього </w:t>
      </w:r>
      <w:r w:rsidR="006E4503" w:rsidRPr="0085146D">
        <w:rPr>
          <w:rFonts w:ascii="Times New Roman" w:hAnsi="Times New Roman"/>
          <w:szCs w:val="28"/>
        </w:rPr>
        <w:t xml:space="preserve">рішення </w:t>
      </w:r>
      <w:r w:rsidR="00E10640" w:rsidRPr="0085146D">
        <w:rPr>
          <w:rFonts w:ascii="Times New Roman" w:hAnsi="Times New Roman"/>
          <w:szCs w:val="28"/>
        </w:rPr>
        <w:t xml:space="preserve"> </w:t>
      </w:r>
      <w:r w:rsidR="008F0B9D" w:rsidRPr="0085146D">
        <w:rPr>
          <w:rFonts w:ascii="Times New Roman" w:hAnsi="Times New Roman"/>
          <w:szCs w:val="28"/>
        </w:rPr>
        <w:t>під</w:t>
      </w:r>
      <w:r w:rsidR="00E10640" w:rsidRPr="0085146D">
        <w:rPr>
          <w:rFonts w:ascii="Times New Roman" w:hAnsi="Times New Roman"/>
          <w:szCs w:val="28"/>
        </w:rPr>
        <w:t>пунктом 6.4</w:t>
      </w:r>
      <w:r w:rsidR="008F0B9D" w:rsidRPr="0085146D">
        <w:rPr>
          <w:rFonts w:ascii="Times New Roman" w:hAnsi="Times New Roman"/>
          <w:szCs w:val="28"/>
        </w:rPr>
        <w:t xml:space="preserve">, а саме </w:t>
      </w:r>
      <w:r w:rsidR="00E10640" w:rsidRPr="0085146D">
        <w:rPr>
          <w:rFonts w:ascii="Times New Roman" w:hAnsi="Times New Roman"/>
          <w:szCs w:val="28"/>
        </w:rPr>
        <w:t>:</w:t>
      </w:r>
    </w:p>
    <w:p w14:paraId="693E7406" w14:textId="77777777" w:rsidR="008F0B9D" w:rsidRPr="0085146D" w:rsidRDefault="00C317C8" w:rsidP="008F0B9D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5146D">
        <w:rPr>
          <w:sz w:val="28"/>
          <w:szCs w:val="28"/>
          <w:lang w:val="uk-UA"/>
        </w:rPr>
        <w:t xml:space="preserve">      </w:t>
      </w:r>
      <w:r w:rsidR="006E4503" w:rsidRPr="0085146D">
        <w:rPr>
          <w:sz w:val="28"/>
          <w:szCs w:val="28"/>
          <w:lang w:val="uk-UA"/>
        </w:rPr>
        <w:tab/>
      </w:r>
      <w:r w:rsidR="008F0B9D" w:rsidRPr="0085146D">
        <w:rPr>
          <w:sz w:val="28"/>
          <w:szCs w:val="28"/>
          <w:lang w:val="uk-UA"/>
        </w:rPr>
        <w:t>«</w:t>
      </w:r>
      <w:r w:rsidR="000E2418" w:rsidRPr="0085146D">
        <w:rPr>
          <w:sz w:val="28"/>
          <w:szCs w:val="28"/>
          <w:lang w:val="uk-UA"/>
        </w:rPr>
        <w:t xml:space="preserve"> </w:t>
      </w:r>
      <w:r w:rsidR="006E4503" w:rsidRPr="0085146D">
        <w:rPr>
          <w:sz w:val="28"/>
          <w:szCs w:val="28"/>
          <w:lang w:val="uk-UA"/>
        </w:rPr>
        <w:t>6.4 Тариф на послуги постачання гарячої води</w:t>
      </w:r>
      <w:r w:rsidR="008F0B9D" w:rsidRPr="0085146D">
        <w:rPr>
          <w:sz w:val="28"/>
          <w:szCs w:val="28"/>
          <w:lang w:val="uk-UA"/>
        </w:rPr>
        <w:t>, які</w:t>
      </w:r>
      <w:r w:rsidR="006E4503" w:rsidRPr="0085146D">
        <w:rPr>
          <w:sz w:val="28"/>
          <w:szCs w:val="28"/>
          <w:lang w:val="uk-UA"/>
        </w:rPr>
        <w:t xml:space="preserve"> спожиті меш</w:t>
      </w:r>
      <w:r w:rsidR="008F0B9D" w:rsidRPr="0085146D">
        <w:rPr>
          <w:sz w:val="28"/>
          <w:szCs w:val="28"/>
          <w:lang w:val="uk-UA"/>
        </w:rPr>
        <w:t xml:space="preserve">канцями міста Обухів (населенням) </w:t>
      </w:r>
      <w:r w:rsidR="00BA51BB" w:rsidRPr="0085146D">
        <w:rPr>
          <w:sz w:val="28"/>
          <w:szCs w:val="28"/>
          <w:lang w:val="uk-UA"/>
        </w:rPr>
        <w:t>у</w:t>
      </w:r>
      <w:r w:rsidR="008F0B9D" w:rsidRPr="0085146D">
        <w:rPr>
          <w:sz w:val="28"/>
          <w:szCs w:val="28"/>
          <w:lang w:val="uk-UA"/>
        </w:rPr>
        <w:t xml:space="preserve"> пр</w:t>
      </w:r>
      <w:r w:rsidR="006E4503" w:rsidRPr="0085146D">
        <w:rPr>
          <w:sz w:val="28"/>
          <w:szCs w:val="28"/>
          <w:lang w:val="uk-UA"/>
        </w:rPr>
        <w:t>иміщеннях</w:t>
      </w:r>
      <w:r w:rsidR="008F0B9D" w:rsidRPr="0085146D">
        <w:rPr>
          <w:sz w:val="28"/>
          <w:szCs w:val="28"/>
          <w:lang w:val="uk-UA"/>
        </w:rPr>
        <w:t xml:space="preserve"> багатоквартирних будинків</w:t>
      </w:r>
      <w:r w:rsidR="000E2418" w:rsidRPr="0085146D">
        <w:rPr>
          <w:sz w:val="28"/>
          <w:szCs w:val="28"/>
          <w:lang w:val="uk-UA"/>
        </w:rPr>
        <w:t>,</w:t>
      </w:r>
      <w:r w:rsidR="000E2418" w:rsidRPr="0085146D">
        <w:rPr>
          <w:shd w:val="clear" w:color="auto" w:fill="FFFFFF"/>
          <w:lang w:val="uk-UA"/>
        </w:rPr>
        <w:t xml:space="preserve"> </w:t>
      </w:r>
      <w:r w:rsidR="000E2418" w:rsidRPr="0085146D">
        <w:rPr>
          <w:sz w:val="28"/>
          <w:szCs w:val="28"/>
          <w:shd w:val="clear" w:color="auto" w:fill="FFFFFF"/>
          <w:lang w:val="uk-UA"/>
        </w:rPr>
        <w:t>що належать власникам квартир багатоквартирного будинку на праві спільної власності</w:t>
      </w:r>
      <w:r w:rsidR="00A157D0" w:rsidRPr="0085146D">
        <w:rPr>
          <w:sz w:val="28"/>
          <w:szCs w:val="28"/>
          <w:lang w:val="uk-UA"/>
        </w:rPr>
        <w:t xml:space="preserve"> і</w:t>
      </w:r>
      <w:r w:rsidR="006E4503" w:rsidRPr="0085146D">
        <w:rPr>
          <w:sz w:val="28"/>
          <w:szCs w:val="28"/>
          <w:lang w:val="uk-UA"/>
        </w:rPr>
        <w:t xml:space="preserve"> </w:t>
      </w:r>
      <w:r w:rsidR="00A7034E" w:rsidRPr="0085146D">
        <w:rPr>
          <w:sz w:val="28"/>
          <w:szCs w:val="28"/>
          <w:lang w:val="uk-UA"/>
        </w:rPr>
        <w:t xml:space="preserve">входять до фонду захисних споруд як </w:t>
      </w:r>
      <w:r w:rsidR="006E4503" w:rsidRPr="0085146D">
        <w:rPr>
          <w:sz w:val="28"/>
          <w:szCs w:val="28"/>
          <w:lang w:val="uk-UA"/>
        </w:rPr>
        <w:t>найпростіш</w:t>
      </w:r>
      <w:r w:rsidR="00A7034E" w:rsidRPr="0085146D">
        <w:rPr>
          <w:sz w:val="28"/>
          <w:szCs w:val="28"/>
          <w:lang w:val="uk-UA"/>
        </w:rPr>
        <w:t xml:space="preserve">і </w:t>
      </w:r>
      <w:r w:rsidR="006E4503" w:rsidRPr="0085146D">
        <w:rPr>
          <w:sz w:val="28"/>
          <w:szCs w:val="28"/>
          <w:lang w:val="uk-UA"/>
        </w:rPr>
        <w:t xml:space="preserve">укриття </w:t>
      </w:r>
      <w:r w:rsidR="008F0B9D" w:rsidRPr="0085146D">
        <w:rPr>
          <w:sz w:val="28"/>
          <w:szCs w:val="28"/>
          <w:lang w:val="uk-UA"/>
        </w:rPr>
        <w:t xml:space="preserve">- 112,12 грн за 1 </w:t>
      </w:r>
      <w:proofErr w:type="spellStart"/>
      <w:r w:rsidR="008F0B9D" w:rsidRPr="0085146D">
        <w:rPr>
          <w:sz w:val="28"/>
          <w:szCs w:val="28"/>
          <w:lang w:val="uk-UA"/>
        </w:rPr>
        <w:t>куб.м</w:t>
      </w:r>
      <w:proofErr w:type="spellEnd"/>
      <w:r w:rsidR="008F0B9D" w:rsidRPr="0085146D">
        <w:rPr>
          <w:sz w:val="28"/>
          <w:szCs w:val="28"/>
          <w:lang w:val="uk-UA"/>
        </w:rPr>
        <w:t>. (з ПДВ)».</w:t>
      </w:r>
    </w:p>
    <w:p w14:paraId="1BF5E705" w14:textId="77777777" w:rsidR="00061F6C" w:rsidRPr="0085146D" w:rsidRDefault="00C317C8">
      <w:pPr>
        <w:tabs>
          <w:tab w:val="left" w:pos="-6521"/>
        </w:tabs>
        <w:ind w:right="-5"/>
        <w:jc w:val="both"/>
        <w:rPr>
          <w:sz w:val="28"/>
          <w:szCs w:val="28"/>
        </w:rPr>
      </w:pPr>
      <w:r w:rsidRPr="0085146D">
        <w:rPr>
          <w:sz w:val="28"/>
          <w:szCs w:val="28"/>
          <w:lang w:val="uk-UA"/>
        </w:rPr>
        <w:t xml:space="preserve">      </w:t>
      </w:r>
      <w:r w:rsidRPr="0085146D">
        <w:rPr>
          <w:sz w:val="28"/>
          <w:szCs w:val="28"/>
          <w:lang w:val="uk-UA"/>
        </w:rPr>
        <w:tab/>
      </w:r>
      <w:r w:rsidR="008F0B9D" w:rsidRPr="0085146D">
        <w:rPr>
          <w:sz w:val="28"/>
          <w:szCs w:val="28"/>
          <w:lang w:val="uk-UA"/>
        </w:rPr>
        <w:t>2</w:t>
      </w:r>
      <w:r w:rsidRPr="0085146D">
        <w:rPr>
          <w:sz w:val="28"/>
          <w:szCs w:val="28"/>
        </w:rPr>
        <w:t xml:space="preserve">. Контроль за </w:t>
      </w:r>
      <w:proofErr w:type="spellStart"/>
      <w:r w:rsidRPr="0085146D">
        <w:rPr>
          <w:sz w:val="28"/>
          <w:szCs w:val="28"/>
        </w:rPr>
        <w:t>виконанням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цього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рішення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покласти</w:t>
      </w:r>
      <w:proofErr w:type="spellEnd"/>
      <w:r w:rsidRPr="0085146D">
        <w:rPr>
          <w:sz w:val="28"/>
          <w:szCs w:val="28"/>
        </w:rPr>
        <w:t xml:space="preserve"> на заступника </w:t>
      </w:r>
      <w:proofErr w:type="spellStart"/>
      <w:r w:rsidRPr="0085146D">
        <w:rPr>
          <w:sz w:val="28"/>
          <w:szCs w:val="28"/>
        </w:rPr>
        <w:t>міського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голови</w:t>
      </w:r>
      <w:proofErr w:type="spellEnd"/>
      <w:r w:rsidRPr="0085146D">
        <w:rPr>
          <w:sz w:val="28"/>
          <w:szCs w:val="28"/>
        </w:rPr>
        <w:t xml:space="preserve"> з </w:t>
      </w:r>
      <w:proofErr w:type="spellStart"/>
      <w:r w:rsidRPr="0085146D">
        <w:rPr>
          <w:sz w:val="28"/>
          <w:szCs w:val="28"/>
        </w:rPr>
        <w:t>питань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діяльності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виконавчих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органів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Обухівської</w:t>
      </w:r>
      <w:proofErr w:type="spellEnd"/>
      <w:r w:rsidRPr="0085146D">
        <w:rPr>
          <w:sz w:val="28"/>
          <w:szCs w:val="28"/>
        </w:rPr>
        <w:t xml:space="preserve"> </w:t>
      </w:r>
      <w:proofErr w:type="spellStart"/>
      <w:r w:rsidRPr="0085146D">
        <w:rPr>
          <w:sz w:val="28"/>
          <w:szCs w:val="28"/>
        </w:rPr>
        <w:t>міської</w:t>
      </w:r>
      <w:proofErr w:type="spellEnd"/>
      <w:r w:rsidRPr="0085146D">
        <w:rPr>
          <w:sz w:val="28"/>
          <w:szCs w:val="28"/>
        </w:rPr>
        <w:t xml:space="preserve"> ради </w:t>
      </w:r>
      <w:r w:rsidRPr="0085146D">
        <w:rPr>
          <w:sz w:val="28"/>
          <w:szCs w:val="28"/>
          <w:lang w:val="uk-UA"/>
        </w:rPr>
        <w:t>Володимира ЦЕЛЬОРУ</w:t>
      </w:r>
      <w:r w:rsidRPr="0085146D">
        <w:rPr>
          <w:sz w:val="28"/>
          <w:szCs w:val="28"/>
        </w:rPr>
        <w:t>.</w:t>
      </w:r>
    </w:p>
    <w:p w14:paraId="43AC6051" w14:textId="77777777" w:rsidR="00061F6C" w:rsidRDefault="00C317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46F7D16D" w14:textId="77777777" w:rsidR="00061F6C" w:rsidRDefault="00C317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 w:eastAsia="uk-UA"/>
        </w:rPr>
        <w:t>Секретар Обухівської</w:t>
      </w:r>
      <w:r w:rsidR="008E34F2">
        <w:rPr>
          <w:b/>
          <w:sz w:val="28"/>
          <w:szCs w:val="28"/>
          <w:lang w:val="uk-UA" w:eastAsia="uk-UA"/>
        </w:rPr>
        <w:t xml:space="preserve"> міської ради    </w:t>
      </w:r>
      <w:r w:rsidR="00297BC4">
        <w:rPr>
          <w:b/>
          <w:sz w:val="28"/>
          <w:szCs w:val="28"/>
          <w:lang w:val="uk-UA" w:eastAsia="uk-UA"/>
        </w:rPr>
        <w:tab/>
      </w:r>
      <w:r w:rsidR="00297BC4">
        <w:rPr>
          <w:b/>
          <w:sz w:val="28"/>
          <w:szCs w:val="28"/>
          <w:lang w:val="uk-UA" w:eastAsia="uk-UA"/>
        </w:rPr>
        <w:tab/>
      </w:r>
      <w:r w:rsidR="00297BC4">
        <w:rPr>
          <w:b/>
          <w:sz w:val="28"/>
          <w:szCs w:val="28"/>
          <w:lang w:val="uk-UA" w:eastAsia="uk-UA"/>
        </w:rPr>
        <w:tab/>
      </w:r>
      <w:r w:rsidR="00297BC4"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>Лариса ІЛЬЄНКО</w:t>
      </w:r>
    </w:p>
    <w:p w14:paraId="2C2A1FCF" w14:textId="77777777" w:rsidR="00061F6C" w:rsidRDefault="00061F6C">
      <w:pPr>
        <w:rPr>
          <w:sz w:val="28"/>
          <w:szCs w:val="28"/>
          <w:lang w:val="uk-UA" w:eastAsia="uk-UA"/>
        </w:rPr>
      </w:pPr>
    </w:p>
    <w:p w14:paraId="6713208A" w14:textId="77777777" w:rsidR="00061F6C" w:rsidRDefault="00C317C8">
      <w:pPr>
        <w:rPr>
          <w:lang w:val="uk-UA" w:eastAsia="uk-UA"/>
        </w:rPr>
      </w:pPr>
      <w:r>
        <w:rPr>
          <w:lang w:val="uk-UA" w:eastAsia="uk-UA"/>
        </w:rPr>
        <w:t>Людмила ШЕВЧЕНКО</w:t>
      </w:r>
    </w:p>
    <w:sectPr w:rsidR="00061F6C" w:rsidSect="00FA523A">
      <w:pgSz w:w="11906" w:h="16838"/>
      <w:pgMar w:top="0" w:right="680" w:bottom="45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E5E8B"/>
    <w:multiLevelType w:val="hybridMultilevel"/>
    <w:tmpl w:val="FC30519C"/>
    <w:lvl w:ilvl="0" w:tplc="DB3C1828">
      <w:start w:val="1"/>
      <w:numFmt w:val="decimal"/>
      <w:lvlText w:val="%1."/>
      <w:lvlJc w:val="left"/>
      <w:pPr>
        <w:ind w:left="750" w:hanging="39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7B"/>
    <w:rsid w:val="00015743"/>
    <w:rsid w:val="00024B14"/>
    <w:rsid w:val="00043D4B"/>
    <w:rsid w:val="00046303"/>
    <w:rsid w:val="00061F6C"/>
    <w:rsid w:val="00065F13"/>
    <w:rsid w:val="00066155"/>
    <w:rsid w:val="00085F18"/>
    <w:rsid w:val="000B7A71"/>
    <w:rsid w:val="000C3140"/>
    <w:rsid w:val="000C4634"/>
    <w:rsid w:val="000C5268"/>
    <w:rsid w:val="000C6232"/>
    <w:rsid w:val="000D3825"/>
    <w:rsid w:val="000D4CBE"/>
    <w:rsid w:val="000D5194"/>
    <w:rsid w:val="000E2418"/>
    <w:rsid w:val="000E4F85"/>
    <w:rsid w:val="000F1FBF"/>
    <w:rsid w:val="000F2E83"/>
    <w:rsid w:val="000F42C4"/>
    <w:rsid w:val="00100529"/>
    <w:rsid w:val="00106A42"/>
    <w:rsid w:val="00116540"/>
    <w:rsid w:val="0013407B"/>
    <w:rsid w:val="00141CF9"/>
    <w:rsid w:val="001428F1"/>
    <w:rsid w:val="00164D06"/>
    <w:rsid w:val="00165DD3"/>
    <w:rsid w:val="00173079"/>
    <w:rsid w:val="001C3EFE"/>
    <w:rsid w:val="001D5266"/>
    <w:rsid w:val="0020054E"/>
    <w:rsid w:val="00205C5F"/>
    <w:rsid w:val="00256188"/>
    <w:rsid w:val="00282478"/>
    <w:rsid w:val="00297BC4"/>
    <w:rsid w:val="002B5C6B"/>
    <w:rsid w:val="002C2353"/>
    <w:rsid w:val="002D0FDF"/>
    <w:rsid w:val="002E1B56"/>
    <w:rsid w:val="002F7C44"/>
    <w:rsid w:val="003001E1"/>
    <w:rsid w:val="00304432"/>
    <w:rsid w:val="00307B01"/>
    <w:rsid w:val="00314187"/>
    <w:rsid w:val="0031465A"/>
    <w:rsid w:val="003416A0"/>
    <w:rsid w:val="003445A5"/>
    <w:rsid w:val="003B0321"/>
    <w:rsid w:val="003B0E2C"/>
    <w:rsid w:val="003F41C5"/>
    <w:rsid w:val="00407D5A"/>
    <w:rsid w:val="00421AB9"/>
    <w:rsid w:val="004245DC"/>
    <w:rsid w:val="00432113"/>
    <w:rsid w:val="0044327D"/>
    <w:rsid w:val="004454D7"/>
    <w:rsid w:val="0045131C"/>
    <w:rsid w:val="00455EDF"/>
    <w:rsid w:val="00456603"/>
    <w:rsid w:val="00464E04"/>
    <w:rsid w:val="00477B37"/>
    <w:rsid w:val="004A6E0B"/>
    <w:rsid w:val="004C60A8"/>
    <w:rsid w:val="004C7B11"/>
    <w:rsid w:val="004D5E3E"/>
    <w:rsid w:val="004F3344"/>
    <w:rsid w:val="00500122"/>
    <w:rsid w:val="00500859"/>
    <w:rsid w:val="00521526"/>
    <w:rsid w:val="00544A68"/>
    <w:rsid w:val="005529FB"/>
    <w:rsid w:val="005558F5"/>
    <w:rsid w:val="00593537"/>
    <w:rsid w:val="005A2491"/>
    <w:rsid w:val="005B7545"/>
    <w:rsid w:val="005C04F4"/>
    <w:rsid w:val="005E3E9C"/>
    <w:rsid w:val="006238A0"/>
    <w:rsid w:val="0064187A"/>
    <w:rsid w:val="00642EDC"/>
    <w:rsid w:val="00656A41"/>
    <w:rsid w:val="006810B9"/>
    <w:rsid w:val="006A1D23"/>
    <w:rsid w:val="006A5C5C"/>
    <w:rsid w:val="006C5991"/>
    <w:rsid w:val="006D7108"/>
    <w:rsid w:val="006E4503"/>
    <w:rsid w:val="006F3AE6"/>
    <w:rsid w:val="007022E9"/>
    <w:rsid w:val="007075A4"/>
    <w:rsid w:val="00712F8C"/>
    <w:rsid w:val="0072604C"/>
    <w:rsid w:val="00735B54"/>
    <w:rsid w:val="00752D98"/>
    <w:rsid w:val="00764D96"/>
    <w:rsid w:val="00767ABE"/>
    <w:rsid w:val="00771DE9"/>
    <w:rsid w:val="00776559"/>
    <w:rsid w:val="007857AB"/>
    <w:rsid w:val="007D260B"/>
    <w:rsid w:val="007D2C1D"/>
    <w:rsid w:val="007F1690"/>
    <w:rsid w:val="007F3789"/>
    <w:rsid w:val="0080111D"/>
    <w:rsid w:val="00804876"/>
    <w:rsid w:val="0085139A"/>
    <w:rsid w:val="0085146D"/>
    <w:rsid w:val="008575AC"/>
    <w:rsid w:val="00891183"/>
    <w:rsid w:val="00896D1B"/>
    <w:rsid w:val="008B2CF9"/>
    <w:rsid w:val="008B2DC3"/>
    <w:rsid w:val="008C6621"/>
    <w:rsid w:val="008E34F2"/>
    <w:rsid w:val="008F0B9D"/>
    <w:rsid w:val="00905101"/>
    <w:rsid w:val="009102D0"/>
    <w:rsid w:val="009173FB"/>
    <w:rsid w:val="00932423"/>
    <w:rsid w:val="009417A4"/>
    <w:rsid w:val="009553BE"/>
    <w:rsid w:val="00990772"/>
    <w:rsid w:val="00993266"/>
    <w:rsid w:val="00993F35"/>
    <w:rsid w:val="009A421E"/>
    <w:rsid w:val="009A7BD0"/>
    <w:rsid w:val="009D0127"/>
    <w:rsid w:val="009D796F"/>
    <w:rsid w:val="009E5564"/>
    <w:rsid w:val="00A07B52"/>
    <w:rsid w:val="00A157D0"/>
    <w:rsid w:val="00A25C2F"/>
    <w:rsid w:val="00A2612D"/>
    <w:rsid w:val="00A57774"/>
    <w:rsid w:val="00A7034E"/>
    <w:rsid w:val="00A81C81"/>
    <w:rsid w:val="00A8222A"/>
    <w:rsid w:val="00A85FED"/>
    <w:rsid w:val="00A913D3"/>
    <w:rsid w:val="00A96874"/>
    <w:rsid w:val="00AA08FD"/>
    <w:rsid w:val="00AB73CE"/>
    <w:rsid w:val="00AC4660"/>
    <w:rsid w:val="00AD6EDE"/>
    <w:rsid w:val="00AE1644"/>
    <w:rsid w:val="00B04BC5"/>
    <w:rsid w:val="00B2202D"/>
    <w:rsid w:val="00B24354"/>
    <w:rsid w:val="00B4330E"/>
    <w:rsid w:val="00B56114"/>
    <w:rsid w:val="00B6154D"/>
    <w:rsid w:val="00B7050F"/>
    <w:rsid w:val="00B9303C"/>
    <w:rsid w:val="00BA10D6"/>
    <w:rsid w:val="00BA51BB"/>
    <w:rsid w:val="00BA7B1E"/>
    <w:rsid w:val="00BB080E"/>
    <w:rsid w:val="00BB5D45"/>
    <w:rsid w:val="00BB717B"/>
    <w:rsid w:val="00BD04CF"/>
    <w:rsid w:val="00BD3335"/>
    <w:rsid w:val="00BF46D6"/>
    <w:rsid w:val="00BF4E8C"/>
    <w:rsid w:val="00C03373"/>
    <w:rsid w:val="00C21C67"/>
    <w:rsid w:val="00C317C8"/>
    <w:rsid w:val="00C32535"/>
    <w:rsid w:val="00C42E88"/>
    <w:rsid w:val="00C63FBC"/>
    <w:rsid w:val="00C728F6"/>
    <w:rsid w:val="00C7391D"/>
    <w:rsid w:val="00C90C3D"/>
    <w:rsid w:val="00C950EC"/>
    <w:rsid w:val="00CB401C"/>
    <w:rsid w:val="00CF391A"/>
    <w:rsid w:val="00D334DB"/>
    <w:rsid w:val="00D622EA"/>
    <w:rsid w:val="00D657CD"/>
    <w:rsid w:val="00DD2FE8"/>
    <w:rsid w:val="00DD48E0"/>
    <w:rsid w:val="00DD59DF"/>
    <w:rsid w:val="00DE23FB"/>
    <w:rsid w:val="00E10640"/>
    <w:rsid w:val="00E10E8B"/>
    <w:rsid w:val="00E222E0"/>
    <w:rsid w:val="00E25A3A"/>
    <w:rsid w:val="00E43E26"/>
    <w:rsid w:val="00E4757B"/>
    <w:rsid w:val="00E6176D"/>
    <w:rsid w:val="00E86966"/>
    <w:rsid w:val="00EB18C1"/>
    <w:rsid w:val="00EB4C50"/>
    <w:rsid w:val="00ED3A8D"/>
    <w:rsid w:val="00F0251C"/>
    <w:rsid w:val="00F36E44"/>
    <w:rsid w:val="00F45076"/>
    <w:rsid w:val="00F546D6"/>
    <w:rsid w:val="00F9643C"/>
    <w:rsid w:val="00FA523A"/>
    <w:rsid w:val="00FC0D3C"/>
    <w:rsid w:val="00FC5F64"/>
    <w:rsid w:val="00FD1C59"/>
    <w:rsid w:val="00FF2D08"/>
    <w:rsid w:val="00FF7FD7"/>
    <w:rsid w:val="09640C8A"/>
    <w:rsid w:val="169D4DC2"/>
    <w:rsid w:val="1FB2768C"/>
    <w:rsid w:val="28877F21"/>
    <w:rsid w:val="35262B5E"/>
    <w:rsid w:val="41BA0BE5"/>
    <w:rsid w:val="51D03FD6"/>
    <w:rsid w:val="631B1592"/>
    <w:rsid w:val="6EB5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C7822"/>
  <w15:docId w15:val="{9A9B308F-8C71-4DE3-96F2-66028AE4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pPr>
      <w:keepNext/>
      <w:ind w:left="360"/>
      <w:jc w:val="center"/>
      <w:outlineLvl w:val="4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link w:val="a4"/>
    <w:uiPriority w:val="99"/>
    <w:semiHidden/>
    <w:rPr>
      <w:rFonts w:ascii="Times New Roman" w:eastAsia="Times New Roman" w:hAnsi="Times New Roman"/>
      <w:b/>
      <w:bCs/>
      <w:lang w:val="ru-RU" w:eastAsia="ru-RU"/>
    </w:rPr>
  </w:style>
  <w:style w:type="character" w:customStyle="1" w:styleId="a5">
    <w:name w:val="Текст примечания Знак"/>
    <w:link w:val="a6"/>
    <w:uiPriority w:val="99"/>
    <w:semiHidden/>
    <w:rPr>
      <w:rFonts w:ascii="Times New Roman" w:eastAsia="Times New Roman" w:hAnsi="Times New Roman"/>
      <w:lang w:val="ru-RU" w:eastAsia="ru-RU"/>
    </w:rPr>
  </w:style>
  <w:style w:type="character" w:customStyle="1" w:styleId="font11">
    <w:name w:val="font11"/>
    <w:rPr>
      <w:rFonts w:ascii="Times New Roman" w:hAnsi="Times New Roman" w:cs="Times New Roman" w:hint="default"/>
      <w:color w:val="000000"/>
      <w:sz w:val="22"/>
      <w:szCs w:val="22"/>
      <w:u w:val="none"/>
      <w:vertAlign w:val="superscript"/>
    </w:rPr>
  </w:style>
  <w:style w:type="character" w:customStyle="1" w:styleId="a7">
    <w:name w:val="Колонтитул_"/>
    <w:link w:val="a8"/>
    <w:qFormat/>
    <w:rPr>
      <w:rFonts w:eastAsia="Times New Roman"/>
      <w:sz w:val="18"/>
      <w:szCs w:val="18"/>
    </w:rPr>
  </w:style>
  <w:style w:type="character" w:customStyle="1" w:styleId="a9">
    <w:name w:val="Без интервала Знак"/>
    <w:link w:val="aa"/>
    <w:locked/>
    <w:rPr>
      <w:sz w:val="22"/>
      <w:szCs w:val="22"/>
      <w:lang w:val="uk-UA" w:eastAsia="en-US"/>
    </w:rPr>
  </w:style>
  <w:style w:type="character" w:customStyle="1" w:styleId="ab">
    <w:name w:val="Обычный (веб) Знак"/>
    <w:link w:val="ac"/>
    <w:uiPriority w:val="1"/>
    <w:locked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1"/>
    <w:locked/>
    <w:rPr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d">
    <w:name w:val="Основной текст Знак"/>
    <w:link w:val="ae"/>
    <w:uiPriority w:val="99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f">
    <w:name w:val="Верхний колонтитул Знак"/>
    <w:link w:val="af0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rvts23">
    <w:name w:val="rvts23"/>
    <w:rPr>
      <w:rFonts w:cs="Times New Roman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af1">
    <w:name w:val="Текст выноски Знак"/>
    <w:link w:val="af2"/>
    <w:rPr>
      <w:rFonts w:ascii="Segoe UI" w:eastAsia="Times New Roman" w:hAnsi="Segoe UI" w:cs="Segoe UI"/>
      <w:sz w:val="18"/>
      <w:szCs w:val="18"/>
    </w:rPr>
  </w:style>
  <w:style w:type="character" w:customStyle="1" w:styleId="12">
    <w:name w:val="Текст выноски Знак1"/>
    <w:uiPriority w:val="99"/>
    <w:semiHidden/>
    <w:rPr>
      <w:rFonts w:ascii="Segoe UI" w:hAnsi="Segoe UI" w:cs="Segoe UI"/>
      <w:sz w:val="18"/>
      <w:szCs w:val="18"/>
      <w:lang w:val="uk-UA"/>
    </w:rPr>
  </w:style>
  <w:style w:type="character" w:customStyle="1" w:styleId="13">
    <w:name w:val="Верхний колонтитул Знак1"/>
    <w:uiPriority w:val="99"/>
    <w:semiHidden/>
    <w:rPr>
      <w:sz w:val="24"/>
      <w:szCs w:val="24"/>
      <w:lang w:val="uk-UA"/>
    </w:rPr>
  </w:style>
  <w:style w:type="character" w:styleId="af3">
    <w:name w:val="Emphasis"/>
    <w:qFormat/>
    <w:rPr>
      <w:i/>
      <w:iCs/>
    </w:rPr>
  </w:style>
  <w:style w:type="character" w:customStyle="1" w:styleId="af4">
    <w:name w:val="Нижний колонтитул Знак"/>
    <w:link w:val="af5"/>
    <w:rPr>
      <w:rFonts w:ascii="Times New Roman" w:eastAsia="Times New Roman" w:hAnsi="Times New Roman"/>
      <w:sz w:val="24"/>
      <w:szCs w:val="24"/>
    </w:rPr>
  </w:style>
  <w:style w:type="character" w:customStyle="1" w:styleId="font51">
    <w:name w:val="font51"/>
    <w:qFormat/>
    <w:rPr>
      <w:rFonts w:ascii="Calibri" w:hAnsi="Calibri" w:cs="Calibri" w:hint="default"/>
      <w:color w:val="000000"/>
      <w:sz w:val="22"/>
      <w:szCs w:val="22"/>
      <w:u w:val="none"/>
    </w:rPr>
  </w:style>
  <w:style w:type="character" w:styleId="af6">
    <w:name w:val="annotation reference"/>
    <w:uiPriority w:val="99"/>
    <w:unhideWhenUsed/>
    <w:rPr>
      <w:sz w:val="16"/>
      <w:szCs w:val="16"/>
    </w:rPr>
  </w:style>
  <w:style w:type="character" w:customStyle="1" w:styleId="14">
    <w:name w:val="Подзаголовок Знак1"/>
    <w:uiPriority w:val="11"/>
    <w:rPr>
      <w:rFonts w:ascii="Calibri Light" w:eastAsia="Times New Roman" w:hAnsi="Calibri Light" w:cs="Times New Roman"/>
      <w:sz w:val="24"/>
      <w:szCs w:val="24"/>
    </w:rPr>
  </w:style>
  <w:style w:type="character" w:customStyle="1" w:styleId="af7">
    <w:name w:val="Подзаголовок Знак"/>
    <w:link w:val="af8"/>
    <w:locked/>
    <w:rPr>
      <w:b/>
      <w:sz w:val="28"/>
      <w:lang w:val="uk-UA"/>
    </w:rPr>
  </w:style>
  <w:style w:type="character" w:customStyle="1" w:styleId="font61">
    <w:name w:val="font61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15">
    <w:name w:val="Нижний колонтитул Знак1"/>
    <w:uiPriority w:val="99"/>
    <w:semiHidden/>
    <w:rPr>
      <w:sz w:val="24"/>
      <w:szCs w:val="24"/>
      <w:lang w:val="uk-UA"/>
    </w:rPr>
  </w:style>
  <w:style w:type="character" w:customStyle="1" w:styleId="rvts9">
    <w:name w:val="rvts9"/>
    <w:rPr>
      <w:rFonts w:cs="Times New Roman"/>
    </w:rPr>
  </w:style>
  <w:style w:type="character" w:customStyle="1" w:styleId="HTML">
    <w:name w:val="Стандартный HTML Знак"/>
    <w:link w:val="HTML0"/>
    <w:uiPriority w:val="99"/>
    <w:rPr>
      <w:rFonts w:ascii="Courier New" w:eastAsia="Times New Roman" w:hAnsi="Courier New" w:cs="Times New Roman"/>
      <w:sz w:val="20"/>
      <w:szCs w:val="20"/>
    </w:rPr>
  </w:style>
  <w:style w:type="character" w:customStyle="1" w:styleId="ListParagraphChar">
    <w:name w:val="List Paragraph Char"/>
    <w:link w:val="16"/>
    <w:locked/>
    <w:rPr>
      <w:sz w:val="24"/>
      <w:szCs w:val="24"/>
      <w:lang w:val="uk-UA"/>
    </w:rPr>
  </w:style>
  <w:style w:type="character" w:customStyle="1" w:styleId="af9">
    <w:name w:val="Інше_"/>
    <w:link w:val="afa"/>
    <w:qFormat/>
    <w:rPr>
      <w:rFonts w:eastAsia="Times New Roman"/>
      <w:sz w:val="18"/>
      <w:szCs w:val="18"/>
    </w:rPr>
  </w:style>
  <w:style w:type="paragraph" w:styleId="HTML0">
    <w:name w:val="HTML Preformatted"/>
    <w:basedOn w:val="a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8">
    <w:name w:val="Subtitle"/>
    <w:basedOn w:val="a"/>
    <w:link w:val="af7"/>
    <w:qFormat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paragraph" w:styleId="ac">
    <w:name w:val="Normal (Web)"/>
    <w:basedOn w:val="a"/>
    <w:link w:val="ab"/>
    <w:uiPriority w:val="1"/>
    <w:unhideWhenUsed/>
    <w:qFormat/>
    <w:pPr>
      <w:spacing w:before="100" w:beforeAutospacing="1" w:after="100" w:afterAutospacing="1"/>
    </w:pPr>
  </w:style>
  <w:style w:type="paragraph" w:styleId="af2">
    <w:name w:val="Balloon Text"/>
    <w:basedOn w:val="a"/>
    <w:link w:val="af1"/>
    <w:unhideWhenUsed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"/>
    <w:unhideWhenUsed/>
    <w:pPr>
      <w:tabs>
        <w:tab w:val="center" w:pos="4819"/>
        <w:tab w:val="right" w:pos="9639"/>
      </w:tabs>
    </w:pPr>
  </w:style>
  <w:style w:type="paragraph" w:styleId="ae">
    <w:name w:val="Body Text"/>
    <w:basedOn w:val="a"/>
    <w:link w:val="ad"/>
    <w:uiPriority w:val="99"/>
    <w:pPr>
      <w:spacing w:after="120"/>
    </w:pPr>
    <w:rPr>
      <w:lang w:val="uk-UA" w:eastAsia="uk-UA"/>
    </w:rPr>
  </w:style>
  <w:style w:type="paragraph" w:styleId="a4">
    <w:name w:val="annotation subject"/>
    <w:basedOn w:val="a6"/>
    <w:next w:val="a6"/>
    <w:link w:val="a3"/>
    <w:uiPriority w:val="99"/>
    <w:unhideWhenUsed/>
    <w:rPr>
      <w:b/>
      <w:bCs/>
    </w:rPr>
  </w:style>
  <w:style w:type="paragraph" w:styleId="afb">
    <w:name w:val="caption"/>
    <w:basedOn w:val="a"/>
    <w:qFormat/>
    <w:pPr>
      <w:jc w:val="center"/>
    </w:pPr>
    <w:rPr>
      <w:b/>
      <w:sz w:val="32"/>
      <w:szCs w:val="20"/>
      <w:lang w:val="uk-UA"/>
    </w:rPr>
  </w:style>
  <w:style w:type="paragraph" w:styleId="a6">
    <w:name w:val="annotation text"/>
    <w:basedOn w:val="a"/>
    <w:link w:val="a5"/>
    <w:uiPriority w:val="99"/>
    <w:unhideWhenUsed/>
    <w:rPr>
      <w:sz w:val="20"/>
      <w:szCs w:val="20"/>
    </w:rPr>
  </w:style>
  <w:style w:type="paragraph" w:customStyle="1" w:styleId="Style1">
    <w:name w:val="_Style 1"/>
    <w:uiPriority w:val="1"/>
    <w:qFormat/>
    <w:rPr>
      <w:rFonts w:ascii="Times New Roman" w:hAnsi="Times New Roman"/>
      <w:sz w:val="24"/>
      <w:szCs w:val="24"/>
      <w:lang w:eastAsia="ru-RU"/>
    </w:rPr>
  </w:style>
  <w:style w:type="paragraph" w:styleId="af5">
    <w:name w:val="footer"/>
    <w:basedOn w:val="a"/>
    <w:link w:val="af4"/>
    <w:unhideWhenUsed/>
    <w:pPr>
      <w:tabs>
        <w:tab w:val="center" w:pos="4819"/>
        <w:tab w:val="right" w:pos="9639"/>
      </w:tabs>
    </w:pPr>
  </w:style>
  <w:style w:type="paragraph" w:customStyle="1" w:styleId="a8">
    <w:name w:val="Колонтитул"/>
    <w:basedOn w:val="a"/>
    <w:link w:val="a7"/>
    <w:pPr>
      <w:widowControl w:val="0"/>
    </w:pPr>
    <w:rPr>
      <w:rFonts w:ascii="Calibri" w:hAnsi="Calibri"/>
      <w:sz w:val="18"/>
      <w:szCs w:val="18"/>
    </w:rPr>
  </w:style>
  <w:style w:type="paragraph" w:customStyle="1" w:styleId="afa">
    <w:name w:val="Інше"/>
    <w:basedOn w:val="a"/>
    <w:link w:val="af9"/>
    <w:qFormat/>
    <w:pPr>
      <w:widowControl w:val="0"/>
    </w:pPr>
    <w:rPr>
      <w:rFonts w:ascii="Calibri" w:hAnsi="Calibri"/>
      <w:sz w:val="18"/>
      <w:szCs w:val="18"/>
    </w:rPr>
  </w:style>
  <w:style w:type="paragraph" w:styleId="aa">
    <w:name w:val="No Spacing"/>
    <w:link w:val="a9"/>
    <w:uiPriority w:val="1"/>
    <w:qFormat/>
    <w:rPr>
      <w:sz w:val="22"/>
      <w:szCs w:val="22"/>
      <w:lang w:eastAsia="en-US"/>
    </w:rPr>
  </w:style>
  <w:style w:type="paragraph" w:customStyle="1" w:styleId="Style0">
    <w:name w:val="_Style 0"/>
    <w:uiPriority w:val="1"/>
    <w:qFormat/>
    <w:rPr>
      <w:rFonts w:ascii="Times New Roman" w:hAnsi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Antiqua" w:hAnsi="Antiqua"/>
      <w:sz w:val="28"/>
      <w:szCs w:val="20"/>
      <w:lang w:val="uk-UA"/>
    </w:rPr>
  </w:style>
  <w:style w:type="paragraph" w:customStyle="1" w:styleId="11">
    <w:name w:val="Без інтервалів1"/>
    <w:link w:val="NoSpacingChar"/>
    <w:rPr>
      <w:sz w:val="24"/>
      <w:szCs w:val="24"/>
      <w:lang w:val="ru-RU" w:eastAsia="ru-RU"/>
    </w:rPr>
  </w:style>
  <w:style w:type="paragraph" w:customStyle="1" w:styleId="17">
    <w:name w:val="Без интервала1"/>
    <w:rPr>
      <w:rFonts w:eastAsia="Times New Roman"/>
      <w:sz w:val="22"/>
      <w:szCs w:val="22"/>
      <w:lang w:eastAsia="en-US"/>
    </w:rPr>
  </w:style>
  <w:style w:type="paragraph" w:customStyle="1" w:styleId="16">
    <w:name w:val="Абзац списку1"/>
    <w:basedOn w:val="a"/>
    <w:link w:val="ListParagraphChar"/>
    <w:pPr>
      <w:ind w:left="708"/>
    </w:pPr>
    <w:rPr>
      <w:rFonts w:ascii="Calibri" w:eastAsia="Calibri" w:hAnsi="Calibri"/>
      <w:lang w:val="uk-UA"/>
    </w:rPr>
  </w:style>
  <w:style w:type="table" w:styleId="afd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E3806-D41A-4DA1-AC87-84D03205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1663</Words>
  <Characters>948</Characters>
  <Application>Microsoft Office Word</Application>
  <DocSecurity>0</DocSecurity>
  <PresentationFormat/>
  <Lines>7</Lines>
  <Paragraphs>5</Paragraphs>
  <Slides>0</Slides>
  <Notes>0</Notes>
  <HiddenSlides>0</HiddenSlide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2</cp:revision>
  <cp:lastPrinted>2025-11-07T06:55:00Z</cp:lastPrinted>
  <dcterms:created xsi:type="dcterms:W3CDTF">2025-11-11T09:05:00Z</dcterms:created>
  <dcterms:modified xsi:type="dcterms:W3CDTF">2025-11-11T09:05:00Z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